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59EB" w:rsidRDefault="00B50A0C" w:rsidP="008F418F">
      <w:pPr>
        <w:spacing w:after="0" w:line="360" w:lineRule="auto"/>
        <w:rPr>
          <w:rFonts w:cstheme="minorHAnsi"/>
          <w:b/>
          <w:sz w:val="32"/>
          <w:szCs w:val="32"/>
        </w:rPr>
      </w:pPr>
      <w:r w:rsidRPr="00E659EB">
        <w:rPr>
          <w:i/>
          <w:noProof/>
          <w:sz w:val="24"/>
          <w:szCs w:val="24"/>
          <w:lang w:eastAsia="cs-CZ"/>
        </w:rPr>
        <w:drawing>
          <wp:anchor distT="0" distB="0" distL="114300" distR="114300" simplePos="0" relativeHeight="251658240" behindDoc="1" locked="0" layoutInCell="1" allowOverlap="1">
            <wp:simplePos x="0" y="0"/>
            <wp:positionH relativeFrom="column">
              <wp:posOffset>4293870</wp:posOffset>
            </wp:positionH>
            <wp:positionV relativeFrom="paragraph">
              <wp:posOffset>152400</wp:posOffset>
            </wp:positionV>
            <wp:extent cx="2000593" cy="1101725"/>
            <wp:effectExtent l="76200" t="152400" r="76200" b="155575"/>
            <wp:wrapTight wrapText="bothSides">
              <wp:wrapPolygon edited="0">
                <wp:start x="-400" y="-83"/>
                <wp:lineTo x="-437" y="12014"/>
                <wp:lineTo x="-262" y="19142"/>
                <wp:lineTo x="8476" y="21664"/>
                <wp:lineTo x="20550" y="21764"/>
                <wp:lineTo x="20754" y="21709"/>
                <wp:lineTo x="21771" y="21431"/>
                <wp:lineTo x="21902" y="17996"/>
                <wp:lineTo x="21939" y="5899"/>
                <wp:lineTo x="21174" y="-3334"/>
                <wp:lineTo x="11602" y="-3362"/>
                <wp:lineTo x="617" y="-361"/>
                <wp:lineTo x="-400" y="-83"/>
              </wp:wrapPolygon>
            </wp:wrapTight>
            <wp:docPr id="1" name="Obrázek 1" descr="Image result for spící dě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ící dět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13540">
                      <a:off x="0" y="0"/>
                      <a:ext cx="2000593" cy="1101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59EB">
        <w:rPr>
          <w:rFonts w:cstheme="minorHAnsi"/>
          <w:i/>
          <w:sz w:val="24"/>
          <w:szCs w:val="24"/>
        </w:rPr>
        <w:t>Odpověz na tuto otázku</w:t>
      </w:r>
      <w:r w:rsidR="002E77E8">
        <w:rPr>
          <w:rFonts w:cstheme="minorHAnsi"/>
          <w:i/>
          <w:sz w:val="24"/>
          <w:szCs w:val="24"/>
        </w:rPr>
        <w:t>, co myslíš?</w:t>
      </w:r>
    </w:p>
    <w:p w:rsidR="00E659EB" w:rsidRPr="00E659EB" w:rsidRDefault="00E47796" w:rsidP="008F418F">
      <w:pPr>
        <w:spacing w:after="0" w:line="360" w:lineRule="auto"/>
        <w:rPr>
          <w:rFonts w:cstheme="minorHAnsi"/>
          <w:b/>
          <w:sz w:val="32"/>
          <w:szCs w:val="32"/>
        </w:rPr>
      </w:pPr>
      <w:r w:rsidRPr="008F418F">
        <w:rPr>
          <w:rFonts w:cstheme="minorHAnsi"/>
          <w:b/>
          <w:sz w:val="32"/>
          <w:szCs w:val="32"/>
        </w:rPr>
        <w:t>Proč potřebujeme spát?</w:t>
      </w:r>
      <w:r w:rsidR="00B50A0C">
        <w:rPr>
          <w:rFonts w:cstheme="minorHAnsi"/>
          <w:b/>
          <w:sz w:val="32"/>
          <w:szCs w:val="32"/>
        </w:rPr>
        <w:t xml:space="preserve"> </w:t>
      </w:r>
      <w:r w:rsidR="00E659EB">
        <w:rPr>
          <w:rFonts w:cstheme="minorHAnsi"/>
          <w:i/>
          <w:sz w:val="24"/>
          <w:szCs w:val="24"/>
        </w:rPr>
        <w:t>____________________________________________________</w:t>
      </w:r>
    </w:p>
    <w:p w:rsidR="00E659EB" w:rsidRDefault="00E659EB" w:rsidP="008F418F">
      <w:pPr>
        <w:spacing w:after="0" w:line="360" w:lineRule="auto"/>
        <w:rPr>
          <w:rFonts w:cstheme="minorHAnsi"/>
          <w:i/>
          <w:sz w:val="24"/>
          <w:szCs w:val="24"/>
        </w:rPr>
      </w:pPr>
      <w:r>
        <w:rPr>
          <w:rFonts w:cstheme="minorHAnsi"/>
          <w:i/>
          <w:sz w:val="24"/>
          <w:szCs w:val="24"/>
        </w:rPr>
        <w:t>_____________________________________________________</w:t>
      </w:r>
    </w:p>
    <w:p w:rsidR="00E659EB" w:rsidRDefault="00E659EB" w:rsidP="008F418F">
      <w:pPr>
        <w:spacing w:after="0" w:line="360" w:lineRule="auto"/>
        <w:rPr>
          <w:rFonts w:cstheme="minorHAnsi"/>
          <w:i/>
          <w:sz w:val="24"/>
          <w:szCs w:val="24"/>
        </w:rPr>
      </w:pPr>
      <w:r>
        <w:rPr>
          <w:rFonts w:cstheme="minorHAnsi"/>
          <w:i/>
          <w:sz w:val="24"/>
          <w:szCs w:val="24"/>
        </w:rPr>
        <w:t>____________________________________________________________.</w:t>
      </w:r>
    </w:p>
    <w:p w:rsidR="00E659EB" w:rsidRPr="00E659EB" w:rsidRDefault="00E659EB" w:rsidP="008F418F">
      <w:pPr>
        <w:spacing w:after="0" w:line="360" w:lineRule="auto"/>
        <w:rPr>
          <w:rFonts w:cstheme="minorHAnsi"/>
          <w:i/>
          <w:sz w:val="24"/>
          <w:szCs w:val="24"/>
        </w:rPr>
      </w:pPr>
      <w:r w:rsidRPr="00E659EB">
        <w:rPr>
          <w:rFonts w:cstheme="minorHAnsi"/>
          <w:i/>
          <w:sz w:val="24"/>
          <w:szCs w:val="24"/>
        </w:rPr>
        <w:t>Postupně s</w:t>
      </w:r>
      <w:r>
        <w:rPr>
          <w:rFonts w:cstheme="minorHAnsi"/>
          <w:i/>
          <w:sz w:val="24"/>
          <w:szCs w:val="24"/>
        </w:rPr>
        <w:t>i čti text a pracuj podle zadání:</w:t>
      </w:r>
    </w:p>
    <w:p w:rsidR="00E47796" w:rsidRDefault="00E47796" w:rsidP="008F418F">
      <w:pPr>
        <w:spacing w:after="0" w:line="360" w:lineRule="auto"/>
        <w:rPr>
          <w:rFonts w:cstheme="minorHAnsi"/>
          <w:sz w:val="24"/>
          <w:szCs w:val="24"/>
        </w:rPr>
      </w:pPr>
      <w:r w:rsidRPr="008F418F">
        <w:rPr>
          <w:rFonts w:cstheme="minorHAnsi"/>
          <w:sz w:val="24"/>
          <w:szCs w:val="24"/>
        </w:rPr>
        <w:t>Všichni lidé potřebují k životu spánek. Spánek dopřeje tvému tělu dostatek odpočinku, aby bylo připraveno na další den. Pomáhá také tvému mozku. Většina dětí mezi 5 a 13 lety spí skoro 10 hodin denně. Někteří lékaři si myslí, že děti potřebují ještě více spánku – dokonce až 12 hodin každou noc!</w:t>
      </w:r>
    </w:p>
    <w:p w:rsidR="008A2C13" w:rsidRDefault="008A2C13" w:rsidP="008F418F">
      <w:pPr>
        <w:spacing w:after="0" w:line="360" w:lineRule="auto"/>
        <w:rPr>
          <w:rFonts w:cstheme="minorHAnsi"/>
          <w:sz w:val="24"/>
          <w:szCs w:val="24"/>
        </w:rPr>
      </w:pPr>
    </w:p>
    <w:tbl>
      <w:tblPr>
        <w:tblStyle w:val="Mkatabulky"/>
        <w:tblW w:w="0" w:type="auto"/>
        <w:tblLook w:val="04A0" w:firstRow="1" w:lastRow="0" w:firstColumn="1" w:lastColumn="0" w:noHBand="0" w:noVBand="1"/>
      </w:tblPr>
      <w:tblGrid>
        <w:gridCol w:w="6232"/>
      </w:tblGrid>
      <w:tr w:rsidR="008A2C13" w:rsidRPr="008F418F" w:rsidTr="00207ABD">
        <w:trPr>
          <w:trHeight w:val="1691"/>
        </w:trPr>
        <w:tc>
          <w:tcPr>
            <w:tcW w:w="6232" w:type="dxa"/>
          </w:tcPr>
          <w:p w:rsidR="008A2C13" w:rsidRPr="004A39DB" w:rsidRDefault="008A2C13" w:rsidP="00207ABD">
            <w:pPr>
              <w:spacing w:line="360" w:lineRule="auto"/>
              <w:outlineLvl w:val="2"/>
              <w:rPr>
                <w:rFonts w:eastAsia="Times New Roman" w:cstheme="minorHAnsi"/>
                <w:b/>
                <w:bCs/>
                <w:sz w:val="24"/>
                <w:szCs w:val="24"/>
                <w:lang w:eastAsia="cs-CZ"/>
              </w:rPr>
            </w:pPr>
            <w:r w:rsidRPr="004A39DB">
              <w:rPr>
                <w:rFonts w:eastAsia="Times New Roman" w:cstheme="minorHAnsi"/>
                <w:b/>
                <w:bCs/>
                <w:sz w:val="24"/>
                <w:szCs w:val="24"/>
                <w:lang w:eastAsia="cs-CZ"/>
              </w:rPr>
              <w:t>Kolik toho má dítě naspat?</w:t>
            </w:r>
          </w:p>
          <w:p w:rsidR="008A2C13" w:rsidRPr="004A39DB" w:rsidRDefault="008A2C13" w:rsidP="00207ABD">
            <w:pPr>
              <w:numPr>
                <w:ilvl w:val="0"/>
                <w:numId w:val="1"/>
              </w:numPr>
              <w:spacing w:line="360" w:lineRule="auto"/>
              <w:ind w:left="0"/>
              <w:rPr>
                <w:rFonts w:eastAsia="Times New Roman" w:cstheme="minorHAnsi"/>
                <w:sz w:val="24"/>
                <w:szCs w:val="24"/>
                <w:lang w:eastAsia="cs-CZ"/>
              </w:rPr>
            </w:pPr>
            <w:r w:rsidRPr="004A39DB">
              <w:rPr>
                <w:rFonts w:eastAsia="Times New Roman" w:cstheme="minorHAnsi"/>
                <w:sz w:val="24"/>
                <w:szCs w:val="24"/>
                <w:lang w:eastAsia="cs-CZ"/>
              </w:rPr>
              <w:t>čtyřměsíční až roční dítě mezi 14 a 16 hodinami denně</w:t>
            </w:r>
          </w:p>
          <w:p w:rsidR="008A2C13" w:rsidRPr="004A39DB" w:rsidRDefault="008A2C13" w:rsidP="00207ABD">
            <w:pPr>
              <w:numPr>
                <w:ilvl w:val="0"/>
                <w:numId w:val="1"/>
              </w:numPr>
              <w:spacing w:line="360" w:lineRule="auto"/>
              <w:ind w:left="0"/>
              <w:rPr>
                <w:rFonts w:eastAsia="Times New Roman" w:cstheme="minorHAnsi"/>
                <w:sz w:val="24"/>
                <w:szCs w:val="24"/>
                <w:lang w:eastAsia="cs-CZ"/>
              </w:rPr>
            </w:pPr>
            <w:r w:rsidRPr="004A39DB">
              <w:rPr>
                <w:rFonts w:eastAsia="Times New Roman" w:cstheme="minorHAnsi"/>
                <w:sz w:val="24"/>
                <w:szCs w:val="24"/>
                <w:lang w:eastAsia="cs-CZ"/>
              </w:rPr>
              <w:t>roční až dvouleté děti 11 až 14 hodin denně</w:t>
            </w:r>
          </w:p>
          <w:p w:rsidR="008A2C13" w:rsidRPr="004A39DB" w:rsidRDefault="008A2C13" w:rsidP="00207ABD">
            <w:pPr>
              <w:numPr>
                <w:ilvl w:val="0"/>
                <w:numId w:val="1"/>
              </w:numPr>
              <w:spacing w:line="360" w:lineRule="auto"/>
              <w:ind w:left="0"/>
              <w:rPr>
                <w:rFonts w:eastAsia="Times New Roman" w:cstheme="minorHAnsi"/>
                <w:sz w:val="24"/>
                <w:szCs w:val="24"/>
                <w:lang w:eastAsia="cs-CZ"/>
              </w:rPr>
            </w:pPr>
            <w:r w:rsidRPr="004A39DB">
              <w:rPr>
                <w:rFonts w:eastAsia="Times New Roman" w:cstheme="minorHAnsi"/>
                <w:sz w:val="24"/>
                <w:szCs w:val="24"/>
                <w:lang w:eastAsia="cs-CZ"/>
              </w:rPr>
              <w:t>tří až pětileté děti 10 až 13 hodin denně</w:t>
            </w:r>
          </w:p>
          <w:p w:rsidR="008A2C13" w:rsidRPr="004A39DB" w:rsidRDefault="008A2C13" w:rsidP="00207ABD">
            <w:pPr>
              <w:numPr>
                <w:ilvl w:val="0"/>
                <w:numId w:val="1"/>
              </w:numPr>
              <w:spacing w:line="360" w:lineRule="auto"/>
              <w:ind w:left="0"/>
              <w:rPr>
                <w:rFonts w:eastAsia="Times New Roman" w:cstheme="minorHAnsi"/>
                <w:sz w:val="24"/>
                <w:szCs w:val="24"/>
                <w:lang w:eastAsia="cs-CZ"/>
              </w:rPr>
            </w:pPr>
            <w:r w:rsidRPr="004A39DB">
              <w:rPr>
                <w:rFonts w:eastAsia="Times New Roman" w:cstheme="minorHAnsi"/>
                <w:sz w:val="24"/>
                <w:szCs w:val="24"/>
                <w:lang w:eastAsia="cs-CZ"/>
              </w:rPr>
              <w:t>šesti až dvanáctileté děti 9 až 12 hodin denně</w:t>
            </w:r>
          </w:p>
          <w:p w:rsidR="008A2C13" w:rsidRPr="008F418F" w:rsidRDefault="008A2C13" w:rsidP="00207ABD">
            <w:pPr>
              <w:spacing w:line="360" w:lineRule="auto"/>
              <w:rPr>
                <w:rFonts w:cstheme="minorHAnsi"/>
                <w:sz w:val="24"/>
                <w:szCs w:val="24"/>
              </w:rPr>
            </w:pPr>
            <w:r w:rsidRPr="004A39DB">
              <w:rPr>
                <w:rFonts w:eastAsia="Times New Roman" w:cstheme="minorHAnsi"/>
                <w:sz w:val="24"/>
                <w:szCs w:val="24"/>
                <w:lang w:eastAsia="cs-CZ"/>
              </w:rPr>
              <w:t>třinácti až osmnáctiletí teenageři osm až 10 hodin denně</w:t>
            </w:r>
          </w:p>
        </w:tc>
      </w:tr>
    </w:tbl>
    <w:p w:rsidR="008A2C13" w:rsidRDefault="008A2C13" w:rsidP="008A2C13">
      <w:pPr>
        <w:spacing w:after="0" w:line="360" w:lineRule="auto"/>
        <w:rPr>
          <w:rFonts w:cstheme="minorHAnsi"/>
          <w:b/>
          <w:sz w:val="24"/>
          <w:szCs w:val="24"/>
        </w:rPr>
      </w:pPr>
    </w:p>
    <w:p w:rsidR="005C35F8" w:rsidRDefault="00E659EB" w:rsidP="008A2C13">
      <w:pPr>
        <w:spacing w:after="0" w:line="360" w:lineRule="auto"/>
        <w:rPr>
          <w:rFonts w:cstheme="minorHAnsi"/>
          <w:sz w:val="24"/>
          <w:szCs w:val="24"/>
        </w:rPr>
      </w:pPr>
      <w:r>
        <w:rPr>
          <w:rFonts w:cstheme="minorHAnsi"/>
          <w:sz w:val="24"/>
          <w:szCs w:val="24"/>
        </w:rPr>
        <w:t xml:space="preserve">Co tě v přečtené </w:t>
      </w:r>
      <w:r w:rsidR="005C35F8">
        <w:rPr>
          <w:rFonts w:cstheme="minorHAnsi"/>
          <w:sz w:val="24"/>
          <w:szCs w:val="24"/>
        </w:rPr>
        <w:t>části překvapilo? V kolik hodin chodíš spát, v kolik hodin vstáváš?</w:t>
      </w:r>
    </w:p>
    <w:p w:rsidR="008A2C13" w:rsidRPr="008A2C13" w:rsidRDefault="008A2C13" w:rsidP="008A2C13">
      <w:pPr>
        <w:spacing w:after="0" w:line="360" w:lineRule="auto"/>
        <w:rPr>
          <w:rFonts w:cstheme="minorHAnsi"/>
          <w:sz w:val="24"/>
          <w:szCs w:val="24"/>
        </w:rPr>
      </w:pPr>
      <w:r w:rsidRPr="008A2C13">
        <w:rPr>
          <w:rFonts w:cstheme="minorHAnsi"/>
          <w:sz w:val="24"/>
          <w:szCs w:val="24"/>
        </w:rPr>
        <w:t>____________________________________</w:t>
      </w:r>
      <w:r w:rsidR="005C35F8">
        <w:rPr>
          <w:rFonts w:cstheme="minorHAnsi"/>
          <w:sz w:val="24"/>
          <w:szCs w:val="24"/>
        </w:rPr>
        <w:t>________________________</w:t>
      </w:r>
      <w:r w:rsidRPr="008A2C13">
        <w:rPr>
          <w:rFonts w:cstheme="minorHAnsi"/>
          <w:sz w:val="24"/>
          <w:szCs w:val="24"/>
        </w:rPr>
        <w:t>_______________________________________________________________________________________________________________________________________________________</w:t>
      </w:r>
      <w:r w:rsidR="005C35F8">
        <w:rPr>
          <w:rFonts w:cstheme="minorHAnsi"/>
          <w:sz w:val="24"/>
          <w:szCs w:val="24"/>
        </w:rPr>
        <w:t>______________</w:t>
      </w:r>
    </w:p>
    <w:p w:rsidR="002E77E8" w:rsidRDefault="002E77E8" w:rsidP="005C35F8">
      <w:pPr>
        <w:spacing w:after="0" w:line="360" w:lineRule="auto"/>
        <w:rPr>
          <w:rFonts w:cstheme="minorHAnsi"/>
          <w:i/>
          <w:sz w:val="24"/>
          <w:szCs w:val="24"/>
        </w:rPr>
      </w:pPr>
    </w:p>
    <w:p w:rsidR="005C35F8" w:rsidRDefault="005C35F8" w:rsidP="005C35F8">
      <w:pPr>
        <w:spacing w:after="0" w:line="360" w:lineRule="auto"/>
        <w:rPr>
          <w:rFonts w:cstheme="minorHAnsi"/>
          <w:b/>
          <w:sz w:val="24"/>
          <w:szCs w:val="24"/>
        </w:rPr>
      </w:pPr>
      <w:r>
        <w:rPr>
          <w:rFonts w:cstheme="minorHAnsi"/>
          <w:i/>
          <w:sz w:val="24"/>
          <w:szCs w:val="24"/>
        </w:rPr>
        <w:t>Odpověz na tuto otázku</w:t>
      </w:r>
      <w:r w:rsidR="002E77E8">
        <w:rPr>
          <w:rFonts w:cstheme="minorHAnsi"/>
          <w:i/>
          <w:sz w:val="24"/>
          <w:szCs w:val="24"/>
        </w:rPr>
        <w:t>, co myslíš?</w:t>
      </w:r>
    </w:p>
    <w:p w:rsidR="00E47796" w:rsidRDefault="00E47796" w:rsidP="008F418F">
      <w:pPr>
        <w:spacing w:after="0" w:line="360" w:lineRule="auto"/>
        <w:rPr>
          <w:rFonts w:cstheme="minorHAnsi"/>
          <w:b/>
          <w:sz w:val="24"/>
          <w:szCs w:val="24"/>
        </w:rPr>
      </w:pPr>
      <w:r w:rsidRPr="008F418F">
        <w:rPr>
          <w:rFonts w:cstheme="minorHAnsi"/>
          <w:b/>
          <w:sz w:val="24"/>
          <w:szCs w:val="24"/>
        </w:rPr>
        <w:t xml:space="preserve">Co se stane, když nebudu mít </w:t>
      </w:r>
      <w:r w:rsidR="0074138D">
        <w:rPr>
          <w:rFonts w:cstheme="minorHAnsi"/>
          <w:b/>
          <w:sz w:val="24"/>
          <w:szCs w:val="24"/>
        </w:rPr>
        <w:t>d</w:t>
      </w:r>
      <w:r w:rsidRPr="008F418F">
        <w:rPr>
          <w:rFonts w:cstheme="minorHAnsi"/>
          <w:b/>
          <w:sz w:val="24"/>
          <w:szCs w:val="24"/>
        </w:rPr>
        <w:t>ostatek spánku?</w:t>
      </w:r>
    </w:p>
    <w:p w:rsidR="005C35F8" w:rsidRDefault="005C35F8" w:rsidP="008F418F">
      <w:pPr>
        <w:spacing w:after="0" w:line="360" w:lineRule="auto"/>
        <w:rPr>
          <w:rFonts w:cstheme="minorHAnsi"/>
          <w:sz w:val="24"/>
          <w:szCs w:val="24"/>
        </w:rPr>
      </w:pPr>
      <w:r w:rsidRPr="005C35F8">
        <w:rPr>
          <w:rFonts w:cstheme="minorHAnsi"/>
          <w:sz w:val="24"/>
          <w:szCs w:val="24"/>
        </w:rPr>
        <w:t>______________________________________________________________________________________________________________________________________________________</w:t>
      </w:r>
    </w:p>
    <w:p w:rsidR="005C35F8" w:rsidRPr="005C35F8" w:rsidRDefault="005C35F8" w:rsidP="008F418F">
      <w:pPr>
        <w:spacing w:after="0" w:line="360" w:lineRule="auto"/>
        <w:rPr>
          <w:rFonts w:cstheme="minorHAnsi"/>
          <w:sz w:val="24"/>
          <w:szCs w:val="24"/>
        </w:rPr>
      </w:pPr>
    </w:p>
    <w:p w:rsidR="00E47796" w:rsidRPr="008F418F" w:rsidRDefault="00E47796" w:rsidP="008F418F">
      <w:pPr>
        <w:spacing w:after="0" w:line="360" w:lineRule="auto"/>
        <w:rPr>
          <w:rFonts w:cstheme="minorHAnsi"/>
          <w:sz w:val="24"/>
          <w:szCs w:val="24"/>
        </w:rPr>
      </w:pPr>
      <w:r w:rsidRPr="008F418F">
        <w:rPr>
          <w:rFonts w:cstheme="minorHAnsi"/>
          <w:sz w:val="24"/>
          <w:szCs w:val="24"/>
        </w:rPr>
        <w:t xml:space="preserve">Když máš spánku nedostatek, nemůžeš správně růst. Tvoje tělo se nemůže rychle hojit a uzdravovat. Lékaři věří, že nedostatek spánku také oslabuje imunitní systém, který tě chrání před nemocemi. Když si tvoje tělo dost neodpočine, můžeš být unavený nebo mrzutý. Někdy </w:t>
      </w:r>
      <w:r w:rsidRPr="008F418F">
        <w:rPr>
          <w:rFonts w:cstheme="minorHAnsi"/>
          <w:sz w:val="24"/>
          <w:szCs w:val="24"/>
        </w:rPr>
        <w:lastRenderedPageBreak/>
        <w:t>se lidé hádají, když jsou unavení. Když jsi ospalý, je pro tebe také obtížné bavit se s ostatními, špatně se soustředíš.</w:t>
      </w:r>
    </w:p>
    <w:p w:rsidR="00E47796" w:rsidRDefault="00E47796" w:rsidP="008F418F">
      <w:pPr>
        <w:shd w:val="clear" w:color="auto" w:fill="FFFFFF"/>
        <w:spacing w:after="0" w:line="360" w:lineRule="auto"/>
        <w:rPr>
          <w:rFonts w:eastAsia="Times New Roman" w:cstheme="minorHAnsi"/>
          <w:sz w:val="24"/>
          <w:szCs w:val="24"/>
          <w:lang w:eastAsia="cs-CZ"/>
        </w:rPr>
      </w:pPr>
      <w:r w:rsidRPr="004A39DB">
        <w:rPr>
          <w:rFonts w:eastAsia="Times New Roman" w:cstheme="minorHAnsi"/>
          <w:sz w:val="24"/>
          <w:szCs w:val="24"/>
          <w:lang w:eastAsia="cs-CZ"/>
        </w:rPr>
        <w:t>Nedostatek spánku přispívá ke zvýšenému riziku obezity, diabetu</w:t>
      </w:r>
      <w:r w:rsidR="00B50A0C">
        <w:rPr>
          <w:rFonts w:eastAsia="Times New Roman" w:cstheme="minorHAnsi"/>
          <w:sz w:val="24"/>
          <w:szCs w:val="24"/>
          <w:lang w:eastAsia="cs-CZ"/>
        </w:rPr>
        <w:t xml:space="preserve"> (cukrovky)</w:t>
      </w:r>
      <w:r w:rsidRPr="004A39DB">
        <w:rPr>
          <w:rFonts w:eastAsia="Times New Roman" w:cstheme="minorHAnsi"/>
          <w:sz w:val="24"/>
          <w:szCs w:val="24"/>
          <w:lang w:eastAsia="cs-CZ"/>
        </w:rPr>
        <w:t>, nehod a dětské deprese. U teenagerů pak souvisí i se sebepoškozováním a pokusy o sebevraždu.</w:t>
      </w:r>
    </w:p>
    <w:p w:rsidR="005C35F8" w:rsidRPr="005C35F8" w:rsidRDefault="002E77E8" w:rsidP="008F418F">
      <w:pPr>
        <w:shd w:val="clear" w:color="auto" w:fill="FFFFFF"/>
        <w:spacing w:after="0" w:line="360" w:lineRule="auto"/>
        <w:rPr>
          <w:rFonts w:eastAsia="Times New Roman" w:cstheme="minorHAnsi"/>
          <w:i/>
          <w:sz w:val="24"/>
          <w:szCs w:val="24"/>
          <w:lang w:eastAsia="cs-CZ"/>
        </w:rPr>
      </w:pPr>
      <w:r>
        <w:rPr>
          <w:rFonts w:eastAsia="Times New Roman" w:cstheme="minorHAnsi"/>
          <w:i/>
          <w:sz w:val="24"/>
          <w:szCs w:val="24"/>
          <w:lang w:eastAsia="cs-CZ"/>
        </w:rPr>
        <w:t>Napiš jednu nebo dvě důležité</w:t>
      </w:r>
      <w:r w:rsidR="005C35F8" w:rsidRPr="005C35F8">
        <w:rPr>
          <w:rFonts w:eastAsia="Times New Roman" w:cstheme="minorHAnsi"/>
          <w:i/>
          <w:sz w:val="24"/>
          <w:szCs w:val="24"/>
          <w:lang w:eastAsia="cs-CZ"/>
        </w:rPr>
        <w:t xml:space="preserve"> informace, které si chceš pamatovat v souvislosti s tvým vlastním zdravím.</w:t>
      </w:r>
    </w:p>
    <w:p w:rsidR="008A2C13" w:rsidRDefault="008A2C13" w:rsidP="008F418F">
      <w:pPr>
        <w:shd w:val="clear" w:color="auto" w:fill="FFFFFF"/>
        <w:spacing w:after="0" w:line="360" w:lineRule="auto"/>
        <w:rPr>
          <w:rFonts w:eastAsia="Times New Roman" w:cstheme="minorHAnsi"/>
          <w:sz w:val="24"/>
          <w:szCs w:val="24"/>
          <w:lang w:eastAsia="cs-CZ"/>
        </w:rPr>
      </w:pPr>
      <w:r>
        <w:rPr>
          <w:rFonts w:eastAsia="Times New Roman" w:cstheme="minorHAnsi"/>
          <w:sz w:val="24"/>
          <w:szCs w:val="24"/>
          <w:lang w:eastAsia="cs-CZ"/>
        </w:rPr>
        <w:t>____________________________________________________________________________________________________________________________________________</w:t>
      </w:r>
      <w:r w:rsidR="002E77E8">
        <w:rPr>
          <w:rFonts w:eastAsia="Times New Roman" w:cstheme="minorHAnsi"/>
          <w:sz w:val="24"/>
          <w:szCs w:val="24"/>
          <w:lang w:eastAsia="cs-CZ"/>
        </w:rPr>
        <w:t>__________</w:t>
      </w:r>
    </w:p>
    <w:p w:rsidR="005C35F8" w:rsidRPr="004A39DB" w:rsidRDefault="005C35F8" w:rsidP="008F418F">
      <w:pPr>
        <w:shd w:val="clear" w:color="auto" w:fill="FFFFFF"/>
        <w:spacing w:after="0" w:line="360" w:lineRule="auto"/>
        <w:rPr>
          <w:rFonts w:eastAsia="Times New Roman" w:cstheme="minorHAnsi"/>
          <w:sz w:val="24"/>
          <w:szCs w:val="24"/>
          <w:lang w:eastAsia="cs-CZ"/>
        </w:rPr>
      </w:pPr>
    </w:p>
    <w:p w:rsidR="00E47796" w:rsidRDefault="008F418F" w:rsidP="008F418F">
      <w:pPr>
        <w:spacing w:after="0" w:line="360" w:lineRule="auto"/>
        <w:rPr>
          <w:rFonts w:cstheme="minorHAnsi"/>
          <w:b/>
          <w:sz w:val="24"/>
          <w:szCs w:val="24"/>
        </w:rPr>
      </w:pPr>
      <w:r w:rsidRPr="00B50A0C">
        <w:rPr>
          <w:rFonts w:cstheme="minorHAnsi"/>
          <w:b/>
          <w:sz w:val="24"/>
          <w:szCs w:val="24"/>
        </w:rPr>
        <w:t>Jak mi spánek pomáhá, aby se mi ve škole lépe dařilo?</w:t>
      </w:r>
    </w:p>
    <w:p w:rsidR="008F418F" w:rsidRPr="008F418F" w:rsidRDefault="008F418F" w:rsidP="008F418F">
      <w:pPr>
        <w:spacing w:after="0" w:line="360" w:lineRule="auto"/>
        <w:rPr>
          <w:rFonts w:cstheme="minorHAnsi"/>
          <w:sz w:val="24"/>
          <w:szCs w:val="24"/>
        </w:rPr>
      </w:pPr>
      <w:r w:rsidRPr="008F418F">
        <w:rPr>
          <w:rFonts w:cstheme="minorHAnsi"/>
          <w:sz w:val="24"/>
          <w:szCs w:val="24"/>
        </w:rPr>
        <w:t>Někteří vědci věří, že si během spánku mozek promýšlí vše, co se během dne naučil, tyto informace ukládá. Říkají také, že když spíš, tvůj mozek řeší problémy. Když spíš málo, nemůžeš si zapamatovat všechno, co ses naučil. Také je těžší řešit problémy nebo přijít s novými nápady.</w:t>
      </w:r>
    </w:p>
    <w:p w:rsidR="008F418F" w:rsidRPr="00B50A0C" w:rsidRDefault="008F418F" w:rsidP="008F418F">
      <w:pPr>
        <w:shd w:val="clear" w:color="auto" w:fill="FFFFFF"/>
        <w:spacing w:after="0" w:line="360" w:lineRule="auto"/>
        <w:rPr>
          <w:rFonts w:eastAsia="Times New Roman" w:cstheme="minorHAnsi"/>
          <w:sz w:val="24"/>
          <w:szCs w:val="24"/>
          <w:lang w:eastAsia="cs-CZ"/>
        </w:rPr>
      </w:pPr>
      <w:r w:rsidRPr="004A39DB">
        <w:rPr>
          <w:rFonts w:eastAsia="Times New Roman" w:cstheme="minorHAnsi"/>
          <w:sz w:val="24"/>
          <w:szCs w:val="24"/>
          <w:lang w:eastAsia="cs-CZ"/>
        </w:rPr>
        <w:t>Ke kvalitě spánku pak významně p</w:t>
      </w:r>
      <w:r w:rsidR="00B50A0C">
        <w:rPr>
          <w:rFonts w:eastAsia="Times New Roman" w:cstheme="minorHAnsi"/>
          <w:sz w:val="24"/>
          <w:szCs w:val="24"/>
          <w:lang w:eastAsia="cs-CZ"/>
        </w:rPr>
        <w:t>řispívá</w:t>
      </w:r>
      <w:r w:rsidRPr="004A39DB">
        <w:rPr>
          <w:rFonts w:eastAsia="Times New Roman" w:cstheme="minorHAnsi"/>
          <w:sz w:val="24"/>
          <w:szCs w:val="24"/>
          <w:lang w:eastAsia="cs-CZ"/>
        </w:rPr>
        <w:t>, pokud se děti hodinu až dvě před zalehnutím vyhnou elektronickým přístrojům jako televize, počítač, tablet nebo mobil. Jejich užití před spaním totiž podle holandské </w:t>
      </w:r>
      <w:hyperlink r:id="rId8" w:tgtFrame="_blank" w:history="1">
        <w:r w:rsidRPr="00B50A0C">
          <w:rPr>
            <w:rFonts w:eastAsia="Times New Roman" w:cstheme="minorHAnsi"/>
            <w:sz w:val="24"/>
            <w:szCs w:val="24"/>
            <w:lang w:eastAsia="cs-CZ"/>
          </w:rPr>
          <w:t>studie</w:t>
        </w:r>
      </w:hyperlink>
      <w:r w:rsidRPr="004A39DB">
        <w:rPr>
          <w:rFonts w:eastAsia="Times New Roman" w:cstheme="minorHAnsi"/>
          <w:sz w:val="24"/>
          <w:szCs w:val="24"/>
          <w:lang w:eastAsia="cs-CZ"/>
        </w:rPr>
        <w:t xml:space="preserve"> prodlužuje dobu usínání, děti se pak v noci více budí a častěji trpí </w:t>
      </w:r>
      <w:r w:rsidR="00B50A0C">
        <w:rPr>
          <w:rFonts w:eastAsia="Times New Roman" w:cstheme="minorHAnsi"/>
          <w:sz w:val="24"/>
          <w:szCs w:val="24"/>
          <w:lang w:eastAsia="cs-CZ"/>
        </w:rPr>
        <w:t>poruchami</w:t>
      </w:r>
      <w:r w:rsidRPr="004A39DB">
        <w:rPr>
          <w:rFonts w:eastAsia="Times New Roman" w:cstheme="minorHAnsi"/>
          <w:sz w:val="24"/>
          <w:szCs w:val="24"/>
          <w:lang w:eastAsia="cs-CZ"/>
        </w:rPr>
        <w:t xml:space="preserve"> spánku a stavy jako jsou noční děsy, náměsíčnost, mluvení ze spaní, </w:t>
      </w:r>
      <w:r w:rsidR="00B50A0C">
        <w:rPr>
          <w:rFonts w:eastAsia="Times New Roman" w:cstheme="minorHAnsi"/>
          <w:sz w:val="24"/>
          <w:szCs w:val="24"/>
          <w:lang w:eastAsia="cs-CZ"/>
        </w:rPr>
        <w:t>nebo noční pomočování.</w:t>
      </w:r>
    </w:p>
    <w:p w:rsidR="008F418F" w:rsidRDefault="008F418F" w:rsidP="008F418F">
      <w:pPr>
        <w:shd w:val="clear" w:color="auto" w:fill="FFFFFF"/>
        <w:spacing w:after="0" w:line="360" w:lineRule="auto"/>
        <w:rPr>
          <w:rFonts w:eastAsia="Times New Roman" w:cstheme="minorHAnsi"/>
          <w:sz w:val="24"/>
          <w:szCs w:val="24"/>
          <w:lang w:eastAsia="cs-CZ"/>
        </w:rPr>
      </w:pPr>
      <w:r w:rsidRPr="00B50A0C">
        <w:rPr>
          <w:rFonts w:eastAsia="Times New Roman" w:cstheme="minorHAnsi"/>
          <w:sz w:val="24"/>
          <w:szCs w:val="24"/>
          <w:lang w:eastAsia="cs-CZ"/>
        </w:rPr>
        <w:t xml:space="preserve">Měl by ses pokusit spát alespoň 10 hodin každou noc, aby tvé tělo i mysl zůstaly zdravé a </w:t>
      </w:r>
      <w:r w:rsidR="00B50A0C">
        <w:rPr>
          <w:rFonts w:eastAsia="Times New Roman" w:cstheme="minorHAnsi"/>
          <w:sz w:val="24"/>
          <w:szCs w:val="24"/>
          <w:lang w:eastAsia="cs-CZ"/>
        </w:rPr>
        <w:t>dařilo se ti nejen ve škole.</w:t>
      </w:r>
    </w:p>
    <w:p w:rsidR="008F418F" w:rsidRDefault="008F418F" w:rsidP="008F418F">
      <w:pPr>
        <w:spacing w:after="0" w:line="360" w:lineRule="auto"/>
        <w:rPr>
          <w:rFonts w:eastAsia="Times New Roman" w:cstheme="minorHAnsi"/>
          <w:sz w:val="24"/>
          <w:szCs w:val="24"/>
          <w:lang w:eastAsia="cs-CZ"/>
        </w:rPr>
      </w:pPr>
    </w:p>
    <w:p w:rsidR="002E77E8" w:rsidRPr="002E77E8" w:rsidRDefault="002E77E8" w:rsidP="008F418F">
      <w:pPr>
        <w:spacing w:after="0" w:line="360" w:lineRule="auto"/>
        <w:rPr>
          <w:rFonts w:eastAsia="Times New Roman" w:cstheme="minorHAnsi"/>
          <w:i/>
          <w:sz w:val="24"/>
          <w:szCs w:val="24"/>
          <w:lang w:eastAsia="cs-CZ"/>
        </w:rPr>
      </w:pPr>
      <w:r w:rsidRPr="002E77E8">
        <w:rPr>
          <w:rFonts w:eastAsia="Times New Roman" w:cstheme="minorHAnsi"/>
          <w:i/>
          <w:sz w:val="24"/>
          <w:szCs w:val="24"/>
          <w:lang w:eastAsia="cs-CZ"/>
        </w:rPr>
        <w:t>Přečti si článek znovu. Pak zapiš do grafického organizéru, co se stane (následek), když málo spíš (příčina).</w:t>
      </w:r>
    </w:p>
    <w:tbl>
      <w:tblPr>
        <w:tblStyle w:val="Mkatabulky"/>
        <w:tblW w:w="0" w:type="auto"/>
        <w:tblLook w:val="04A0" w:firstRow="1" w:lastRow="0" w:firstColumn="1" w:lastColumn="0" w:noHBand="0" w:noVBand="1"/>
      </w:tblPr>
      <w:tblGrid>
        <w:gridCol w:w="4531"/>
        <w:gridCol w:w="4531"/>
      </w:tblGrid>
      <w:tr w:rsidR="002E77E8" w:rsidTr="004A1244">
        <w:tc>
          <w:tcPr>
            <w:tcW w:w="4531" w:type="dxa"/>
            <w:tcBorders>
              <w:bottom w:val="single" w:sz="4" w:space="0" w:color="auto"/>
              <w:right w:val="nil"/>
            </w:tcBorders>
          </w:tcPr>
          <w:p w:rsidR="002E77E8" w:rsidRPr="002E77E8" w:rsidRDefault="00DC249F" w:rsidP="002E77E8">
            <w:pPr>
              <w:spacing w:line="360" w:lineRule="auto"/>
              <w:jc w:val="center"/>
              <w:rPr>
                <w:rFonts w:cstheme="minorHAnsi"/>
                <w:b/>
                <w:sz w:val="24"/>
                <w:szCs w:val="24"/>
              </w:rPr>
            </w:pPr>
            <w:r>
              <w:rPr>
                <w:rFonts w:cstheme="minorHAnsi"/>
                <w:b/>
                <w:sz w:val="24"/>
                <w:szCs w:val="24"/>
              </w:rPr>
              <w:t xml:space="preserve">                             </w:t>
            </w:r>
            <w:r w:rsidR="002E77E8" w:rsidRPr="002E77E8">
              <w:rPr>
                <w:rFonts w:cstheme="minorHAnsi"/>
                <w:b/>
                <w:sz w:val="24"/>
                <w:szCs w:val="24"/>
              </w:rPr>
              <w:t>PŘÍČINA</w:t>
            </w:r>
            <w:r>
              <w:rPr>
                <w:rFonts w:cstheme="minorHAnsi"/>
                <w:b/>
                <w:sz w:val="24"/>
                <w:szCs w:val="24"/>
              </w:rPr>
              <w:t xml:space="preserve">                             =&gt;</w:t>
            </w:r>
          </w:p>
        </w:tc>
        <w:tc>
          <w:tcPr>
            <w:tcW w:w="4531" w:type="dxa"/>
            <w:tcBorders>
              <w:left w:val="nil"/>
            </w:tcBorders>
          </w:tcPr>
          <w:p w:rsidR="002E77E8" w:rsidRPr="002E77E8" w:rsidRDefault="002E77E8" w:rsidP="002E77E8">
            <w:pPr>
              <w:spacing w:line="360" w:lineRule="auto"/>
              <w:jc w:val="center"/>
              <w:rPr>
                <w:rFonts w:cstheme="minorHAnsi"/>
                <w:b/>
                <w:sz w:val="24"/>
                <w:szCs w:val="24"/>
              </w:rPr>
            </w:pPr>
            <w:r w:rsidRPr="002E77E8">
              <w:rPr>
                <w:rFonts w:cstheme="minorHAnsi"/>
                <w:b/>
                <w:sz w:val="24"/>
                <w:szCs w:val="24"/>
              </w:rPr>
              <w:t>NÁSLEDEK</w:t>
            </w:r>
          </w:p>
        </w:tc>
      </w:tr>
      <w:tr w:rsidR="002E77E8" w:rsidTr="004A1244">
        <w:tc>
          <w:tcPr>
            <w:tcW w:w="4531" w:type="dxa"/>
            <w:tcBorders>
              <w:bottom w:val="nil"/>
            </w:tcBorders>
          </w:tcPr>
          <w:p w:rsidR="002E77E8" w:rsidRDefault="002E77E8" w:rsidP="008F418F">
            <w:pPr>
              <w:spacing w:line="360" w:lineRule="auto"/>
              <w:rPr>
                <w:rFonts w:cstheme="minorHAnsi"/>
                <w:sz w:val="24"/>
                <w:szCs w:val="24"/>
              </w:rPr>
            </w:pPr>
          </w:p>
          <w:p w:rsidR="002E77E8" w:rsidRDefault="002E77E8" w:rsidP="008F418F">
            <w:pPr>
              <w:spacing w:line="360" w:lineRule="auto"/>
              <w:rPr>
                <w:rFonts w:cstheme="minorHAnsi"/>
                <w:sz w:val="24"/>
                <w:szCs w:val="24"/>
              </w:rPr>
            </w:pPr>
          </w:p>
        </w:tc>
        <w:tc>
          <w:tcPr>
            <w:tcW w:w="4531" w:type="dxa"/>
          </w:tcPr>
          <w:p w:rsidR="002E77E8" w:rsidRDefault="002E77E8" w:rsidP="008F418F">
            <w:pPr>
              <w:spacing w:line="360" w:lineRule="auto"/>
              <w:rPr>
                <w:rFonts w:cstheme="minorHAnsi"/>
                <w:sz w:val="24"/>
                <w:szCs w:val="24"/>
              </w:rPr>
            </w:pPr>
          </w:p>
        </w:tc>
      </w:tr>
      <w:tr w:rsidR="002E77E8" w:rsidTr="004A1244">
        <w:tc>
          <w:tcPr>
            <w:tcW w:w="4531" w:type="dxa"/>
            <w:tcBorders>
              <w:top w:val="nil"/>
              <w:bottom w:val="nil"/>
            </w:tcBorders>
          </w:tcPr>
          <w:p w:rsidR="002E77E8" w:rsidRDefault="002E77E8" w:rsidP="008F418F">
            <w:pPr>
              <w:spacing w:line="360" w:lineRule="auto"/>
              <w:rPr>
                <w:rFonts w:cstheme="minorHAnsi"/>
                <w:sz w:val="24"/>
                <w:szCs w:val="24"/>
              </w:rPr>
            </w:pPr>
          </w:p>
          <w:p w:rsidR="002E77E8" w:rsidRDefault="002E77E8" w:rsidP="008F418F">
            <w:pPr>
              <w:spacing w:line="360" w:lineRule="auto"/>
              <w:rPr>
                <w:rFonts w:cstheme="minorHAnsi"/>
                <w:sz w:val="24"/>
                <w:szCs w:val="24"/>
              </w:rPr>
            </w:pPr>
          </w:p>
        </w:tc>
        <w:tc>
          <w:tcPr>
            <w:tcW w:w="4531" w:type="dxa"/>
          </w:tcPr>
          <w:p w:rsidR="002E77E8" w:rsidRDefault="002E77E8" w:rsidP="008F418F">
            <w:pPr>
              <w:spacing w:line="360" w:lineRule="auto"/>
              <w:rPr>
                <w:rFonts w:cstheme="minorHAnsi"/>
                <w:sz w:val="24"/>
                <w:szCs w:val="24"/>
              </w:rPr>
            </w:pPr>
          </w:p>
        </w:tc>
      </w:tr>
      <w:tr w:rsidR="002E77E8" w:rsidTr="004A1244">
        <w:tc>
          <w:tcPr>
            <w:tcW w:w="4531" w:type="dxa"/>
            <w:tcBorders>
              <w:top w:val="nil"/>
            </w:tcBorders>
          </w:tcPr>
          <w:p w:rsidR="002E77E8" w:rsidRDefault="002E77E8" w:rsidP="008F418F">
            <w:pPr>
              <w:spacing w:line="360" w:lineRule="auto"/>
              <w:rPr>
                <w:rFonts w:cstheme="minorHAnsi"/>
                <w:sz w:val="24"/>
                <w:szCs w:val="24"/>
              </w:rPr>
            </w:pPr>
          </w:p>
          <w:p w:rsidR="002E77E8" w:rsidRDefault="002E77E8" w:rsidP="008F418F">
            <w:pPr>
              <w:spacing w:line="360" w:lineRule="auto"/>
              <w:rPr>
                <w:rFonts w:cstheme="minorHAnsi"/>
                <w:sz w:val="24"/>
                <w:szCs w:val="24"/>
              </w:rPr>
            </w:pPr>
          </w:p>
        </w:tc>
        <w:tc>
          <w:tcPr>
            <w:tcW w:w="4531" w:type="dxa"/>
          </w:tcPr>
          <w:p w:rsidR="002E77E8" w:rsidRDefault="002E77E8" w:rsidP="008F418F">
            <w:pPr>
              <w:spacing w:line="360" w:lineRule="auto"/>
              <w:rPr>
                <w:rFonts w:cstheme="minorHAnsi"/>
                <w:sz w:val="24"/>
                <w:szCs w:val="24"/>
              </w:rPr>
            </w:pPr>
          </w:p>
        </w:tc>
      </w:tr>
    </w:tbl>
    <w:p w:rsidR="002E77E8" w:rsidRDefault="002E77E8" w:rsidP="008F418F">
      <w:pPr>
        <w:spacing w:after="0" w:line="360" w:lineRule="auto"/>
        <w:rPr>
          <w:rFonts w:cstheme="minorHAnsi"/>
          <w:sz w:val="24"/>
          <w:szCs w:val="24"/>
        </w:rPr>
      </w:pPr>
    </w:p>
    <w:p w:rsidR="00DC249F" w:rsidRDefault="00DC249F" w:rsidP="008F418F">
      <w:pPr>
        <w:spacing w:after="0" w:line="360" w:lineRule="auto"/>
        <w:rPr>
          <w:rFonts w:cstheme="minorHAnsi"/>
          <w:sz w:val="24"/>
          <w:szCs w:val="24"/>
        </w:rPr>
      </w:pPr>
      <w:r>
        <w:rPr>
          <w:rFonts w:cstheme="minorHAnsi"/>
          <w:sz w:val="24"/>
          <w:szCs w:val="24"/>
        </w:rPr>
        <w:lastRenderedPageBreak/>
        <w:t>Napiš text. V textu uveď, co se stane, když málo spíš. Použij informace z grafického organizéru a z článku.</w:t>
      </w:r>
    </w:p>
    <w:p w:rsidR="00DE42D9" w:rsidRDefault="00DE42D9" w:rsidP="008F418F">
      <w:pPr>
        <w:spacing w:after="0" w:line="360" w:lineRule="auto"/>
        <w:rPr>
          <w:rFonts w:cstheme="minorHAnsi"/>
          <w:sz w:val="24"/>
          <w:szCs w:val="24"/>
        </w:rPr>
      </w:pPr>
    </w:p>
    <w:p w:rsidR="00DE42D9" w:rsidRPr="00B50A0C" w:rsidRDefault="00DE42D9" w:rsidP="008F418F">
      <w:pPr>
        <w:spacing w:after="0" w:line="360" w:lineRule="auto"/>
        <w:rPr>
          <w:rFonts w:cstheme="minorHAnsi"/>
          <w:sz w:val="24"/>
          <w:szCs w:val="24"/>
        </w:rPr>
      </w:pPr>
      <w:r>
        <w:rPr>
          <w:rFonts w:cstheme="minorHAnsi"/>
          <w:sz w:val="24"/>
          <w:szCs w:val="24"/>
        </w:rPr>
        <w:t>Autorka lekce: Kateřina Sládková</w:t>
      </w:r>
    </w:p>
    <w:sectPr w:rsidR="00DE42D9" w:rsidRPr="00B50A0C" w:rsidSect="008A2C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0705E" w:rsidRDefault="00D0705E" w:rsidP="008A2C13">
      <w:pPr>
        <w:spacing w:after="0" w:line="240" w:lineRule="auto"/>
      </w:pPr>
      <w:r>
        <w:separator/>
      </w:r>
    </w:p>
  </w:endnote>
  <w:endnote w:type="continuationSeparator" w:id="0">
    <w:p w:rsidR="00D0705E" w:rsidRDefault="00D0705E" w:rsidP="008A2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0705E" w:rsidRDefault="00D0705E" w:rsidP="008A2C13">
      <w:pPr>
        <w:spacing w:after="0" w:line="240" w:lineRule="auto"/>
      </w:pPr>
      <w:r>
        <w:separator/>
      </w:r>
    </w:p>
  </w:footnote>
  <w:footnote w:type="continuationSeparator" w:id="0">
    <w:p w:rsidR="00D0705E" w:rsidRDefault="00D0705E" w:rsidP="008A2C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560A19"/>
    <w:multiLevelType w:val="multilevel"/>
    <w:tmpl w:val="4782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796"/>
    <w:rsid w:val="002E77E8"/>
    <w:rsid w:val="00300711"/>
    <w:rsid w:val="003A494E"/>
    <w:rsid w:val="00444220"/>
    <w:rsid w:val="004A1244"/>
    <w:rsid w:val="005B4671"/>
    <w:rsid w:val="005C35F8"/>
    <w:rsid w:val="0074138D"/>
    <w:rsid w:val="008A2C13"/>
    <w:rsid w:val="008F418F"/>
    <w:rsid w:val="00B50A0C"/>
    <w:rsid w:val="00D0705E"/>
    <w:rsid w:val="00D619B8"/>
    <w:rsid w:val="00DC249F"/>
    <w:rsid w:val="00DE42D9"/>
    <w:rsid w:val="00E47796"/>
    <w:rsid w:val="00E659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CA29"/>
  <w15:chartTrackingRefBased/>
  <w15:docId w15:val="{1B9871C6-693F-4D7D-84E8-E38D8B89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E47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A2C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2C13"/>
  </w:style>
  <w:style w:type="paragraph" w:styleId="Zpat">
    <w:name w:val="footer"/>
    <w:basedOn w:val="Normln"/>
    <w:link w:val="ZpatChar"/>
    <w:uiPriority w:val="99"/>
    <w:unhideWhenUsed/>
    <w:rsid w:val="008A2C13"/>
    <w:pPr>
      <w:tabs>
        <w:tab w:val="center" w:pos="4536"/>
        <w:tab w:val="right" w:pos="9072"/>
      </w:tabs>
      <w:spacing w:after="0" w:line="240" w:lineRule="auto"/>
    </w:pPr>
  </w:style>
  <w:style w:type="character" w:customStyle="1" w:styleId="ZpatChar">
    <w:name w:val="Zápatí Char"/>
    <w:basedOn w:val="Standardnpsmoodstavce"/>
    <w:link w:val="Zpat"/>
    <w:uiPriority w:val="99"/>
    <w:rsid w:val="008A2C13"/>
  </w:style>
  <w:style w:type="character" w:styleId="Zstupntext">
    <w:name w:val="Placeholder Text"/>
    <w:basedOn w:val="Standardnpsmoodstavce"/>
    <w:uiPriority w:val="99"/>
    <w:semiHidden/>
    <w:rsid w:val="00DC24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mc/articles/PMC4625083/"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501</Words>
  <Characters>2962</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ESO9 international a.s.</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Sládková</dc:creator>
  <cp:keywords/>
  <dc:description/>
  <cp:lastModifiedBy>Katerina</cp:lastModifiedBy>
  <cp:revision>3</cp:revision>
  <dcterms:created xsi:type="dcterms:W3CDTF">2020-06-30T12:51:00Z</dcterms:created>
  <dcterms:modified xsi:type="dcterms:W3CDTF">2020-06-30T12:58:00Z</dcterms:modified>
</cp:coreProperties>
</file>